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B4" w:rsidRPr="00C4588C" w:rsidRDefault="00200D32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C4588C">
        <w:rPr>
          <w:b/>
        </w:rPr>
        <w:t xml:space="preserve">Załącznik nr </w:t>
      </w:r>
      <w:r w:rsidR="00697EA1" w:rsidRPr="00C4588C">
        <w:rPr>
          <w:b/>
        </w:rPr>
        <w:t>2</w:t>
      </w:r>
      <w:r w:rsidRPr="00C4588C">
        <w:rPr>
          <w:b/>
        </w:rPr>
        <w:t xml:space="preserve"> - </w:t>
      </w:r>
      <w:r w:rsidR="009D3AB4" w:rsidRPr="00C4588C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C4588C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F10426" w:rsidRPr="00C4588C" w:rsidRDefault="00F10426" w:rsidP="00F10426">
      <w:pPr>
        <w:jc w:val="center"/>
        <w:rPr>
          <w:b/>
          <w:sz w:val="18"/>
          <w:szCs w:val="18"/>
        </w:rPr>
      </w:pPr>
    </w:p>
    <w:p w:rsidR="008325EB" w:rsidRPr="00C4588C" w:rsidRDefault="008325EB" w:rsidP="00F10426">
      <w:pPr>
        <w:jc w:val="center"/>
        <w:rPr>
          <w:b/>
          <w:sz w:val="18"/>
          <w:szCs w:val="18"/>
        </w:rPr>
      </w:pPr>
    </w:p>
    <w:p w:rsidR="00F10426" w:rsidRPr="00C4588C" w:rsidRDefault="00F10426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F10426" w:rsidRPr="00521AE4" w:rsidRDefault="00F10426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b) posiadaniu co najmniej 10% udziałów lub akcji, o ile niższy próg nie wynika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z przepisów prawa lub nie został określony przez IZ w wytycznych programowych,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 xml:space="preserve">Jak również nie zachodzą przesłanki wskazane w Art. 6c Ustawy o </w:t>
      </w:r>
      <w:proofErr w:type="spellStart"/>
      <w:r w:rsidRPr="00521AE4">
        <w:rPr>
          <w:rFonts w:asciiTheme="minorHAnsi" w:hAnsiTheme="minorHAnsi" w:cstheme="minorHAnsi"/>
          <w:sz w:val="20"/>
          <w:szCs w:val="20"/>
        </w:rPr>
        <w:t>PARP</w:t>
      </w:r>
      <w:proofErr w:type="spellEnd"/>
      <w:r w:rsidRPr="00521AE4">
        <w:rPr>
          <w:rFonts w:asciiTheme="minorHAnsi" w:hAnsiTheme="minorHAnsi" w:cstheme="minorHAnsi"/>
          <w:sz w:val="20"/>
          <w:szCs w:val="20"/>
        </w:rPr>
        <w:t>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 w:rsidR="00A95F09" w:rsidRPr="00521AE4">
        <w:rPr>
          <w:sz w:val="20"/>
          <w:szCs w:val="20"/>
        </w:rPr>
        <w:t>podpis</w:t>
      </w:r>
      <w:r w:rsidR="001C08F5" w:rsidRPr="00521AE4">
        <w:rPr>
          <w:sz w:val="20"/>
          <w:szCs w:val="20"/>
        </w:rPr>
        <w:t xml:space="preserve"> osoby uprawnionej do złożenia oświadczenia w imieniu oferenta</w:t>
      </w:r>
      <w:r w:rsidRPr="00521AE4">
        <w:rPr>
          <w:sz w:val="20"/>
          <w:szCs w:val="20"/>
        </w:rPr>
        <w:t>)</w:t>
      </w:r>
    </w:p>
    <w:sectPr w:rsidR="00F10426" w:rsidRPr="00521AE4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0D32"/>
    <w:rsid w:val="0013443D"/>
    <w:rsid w:val="001C08F5"/>
    <w:rsid w:val="00200D32"/>
    <w:rsid w:val="002A033F"/>
    <w:rsid w:val="002E5F16"/>
    <w:rsid w:val="00397E63"/>
    <w:rsid w:val="00462073"/>
    <w:rsid w:val="004867B5"/>
    <w:rsid w:val="004A61F7"/>
    <w:rsid w:val="004C309B"/>
    <w:rsid w:val="00500539"/>
    <w:rsid w:val="00521AE4"/>
    <w:rsid w:val="00576C3B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A2C01"/>
    <w:rsid w:val="008D0FA9"/>
    <w:rsid w:val="00964061"/>
    <w:rsid w:val="009B7DE0"/>
    <w:rsid w:val="009D3AB4"/>
    <w:rsid w:val="009E50DE"/>
    <w:rsid w:val="00A549A5"/>
    <w:rsid w:val="00A95F09"/>
    <w:rsid w:val="00AB3870"/>
    <w:rsid w:val="00B126E5"/>
    <w:rsid w:val="00BD5BE6"/>
    <w:rsid w:val="00C4193D"/>
    <w:rsid w:val="00C4588C"/>
    <w:rsid w:val="00DA4024"/>
    <w:rsid w:val="00EC373C"/>
    <w:rsid w:val="00F10426"/>
    <w:rsid w:val="00F8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Rafal</cp:lastModifiedBy>
  <cp:revision>7</cp:revision>
  <dcterms:created xsi:type="dcterms:W3CDTF">2017-08-22T22:32:00Z</dcterms:created>
  <dcterms:modified xsi:type="dcterms:W3CDTF">2017-11-12T13:45:00Z</dcterms:modified>
</cp:coreProperties>
</file>